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6" w:rsidRDefault="00301776" w:rsidP="00301776">
      <w:pPr>
        <w:rPr>
          <w:b/>
        </w:rPr>
      </w:pPr>
      <w:r>
        <w:rPr>
          <w:b/>
          <w:sz w:val="36"/>
        </w:rPr>
        <w:t>RECEIVING CLERKS DAILY LOG</w:t>
      </w:r>
    </w:p>
    <w:p w:rsidR="00301776" w:rsidRDefault="00301776" w:rsidP="00301776">
      <w:pPr>
        <w:rPr>
          <w:b/>
        </w:rPr>
      </w:pPr>
    </w:p>
    <w:p w:rsidR="00301776" w:rsidRDefault="00301776" w:rsidP="00301776">
      <w:r>
        <w:t xml:space="preserve">                                                                                                     PAGE </w:t>
      </w:r>
      <w:r>
        <w:rPr>
          <w:u w:val="single"/>
        </w:rPr>
        <w:t xml:space="preserve">       </w:t>
      </w:r>
      <w:r>
        <w:t xml:space="preserve"> OF______</w:t>
      </w:r>
      <w:r>
        <w:rPr>
          <w:u w:val="single"/>
        </w:rPr>
        <w:t xml:space="preserve">       </w:t>
      </w:r>
    </w:p>
    <w:p w:rsidR="00301776" w:rsidRDefault="00301776" w:rsidP="00301776"/>
    <w:p w:rsidR="00301776" w:rsidRDefault="00301776" w:rsidP="00301776">
      <w:pPr>
        <w:rPr>
          <w:u w:val="single"/>
        </w:rPr>
      </w:pPr>
      <w:r>
        <w:t xml:space="preserve">RECEIVING CLERK: </w:t>
      </w:r>
      <w:r>
        <w:rPr>
          <w:u w:val="single"/>
        </w:rPr>
        <w:t xml:space="preserve">                                               </w:t>
      </w:r>
      <w:r>
        <w:tab/>
        <w:t xml:space="preserve">     DATE: </w:t>
      </w:r>
      <w:r>
        <w:rPr>
          <w:u w:val="single"/>
        </w:rPr>
        <w:t xml:space="preserve">                        </w:t>
      </w:r>
      <w:r>
        <w:tab/>
      </w:r>
    </w:p>
    <w:p w:rsidR="00301776" w:rsidRDefault="00301776" w:rsidP="00301776">
      <w:pPr>
        <w:ind w:firstLine="5760"/>
      </w:pPr>
      <w:r>
        <w:t xml:space="preserve">           </w:t>
      </w:r>
    </w:p>
    <w:p w:rsidR="00301776" w:rsidRDefault="00301776" w:rsidP="00301776">
      <w:pPr>
        <w:ind w:firstLine="5760"/>
        <w:rPr>
          <w:u w:val="single"/>
        </w:rPr>
      </w:pPr>
      <w:r>
        <w:t xml:space="preserve">     DAY OF WEEK</w:t>
      </w:r>
      <w:proofErr w:type="gramStart"/>
      <w:r>
        <w:t>:</w:t>
      </w:r>
      <w:r w:rsidRPr="00301776">
        <w:rPr>
          <w:u w:val="single"/>
        </w:rPr>
        <w:t>_</w:t>
      </w:r>
      <w:proofErr w:type="gramEnd"/>
      <w:r w:rsidRPr="00301776">
        <w:rPr>
          <w:u w:val="single"/>
        </w:rPr>
        <w:t>________</w:t>
      </w:r>
      <w:r>
        <w:t xml:space="preserve"> </w:t>
      </w:r>
      <w:r>
        <w:rPr>
          <w:u w:val="single"/>
        </w:rPr>
        <w:t xml:space="preserve">                      </w:t>
      </w:r>
    </w:p>
    <w:tbl>
      <w:tblPr>
        <w:tblW w:w="0" w:type="auto"/>
        <w:tblInd w:w="-69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00"/>
        <w:gridCol w:w="1350"/>
        <w:gridCol w:w="2970"/>
        <w:gridCol w:w="900"/>
        <w:gridCol w:w="1260"/>
        <w:gridCol w:w="1260"/>
        <w:gridCol w:w="1440"/>
      </w:tblGrid>
      <w:tr w:rsidR="00301776" w:rsidTr="00301776">
        <w:trPr>
          <w:cantSplit/>
        </w:trPr>
        <w:tc>
          <w:tcPr>
            <w:tcW w:w="1800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u w:val="single"/>
              </w:rPr>
            </w:pPr>
          </w:p>
          <w:p w:rsidR="00301776" w:rsidRDefault="00301776">
            <w:pPr>
              <w:spacing w:after="58"/>
            </w:pPr>
            <w:r>
              <w:t>COMPANY</w:t>
            </w:r>
          </w:p>
        </w:tc>
        <w:tc>
          <w:tcPr>
            <w:tcW w:w="1350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r>
              <w:t>INVOICE</w:t>
            </w:r>
          </w:p>
          <w:p w:rsidR="00301776" w:rsidRDefault="00301776">
            <w:pPr>
              <w:spacing w:after="58"/>
            </w:pPr>
            <w:r>
              <w:t>NUMBER</w:t>
            </w:r>
          </w:p>
        </w:tc>
        <w:tc>
          <w:tcPr>
            <w:tcW w:w="2970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spacing w:after="58"/>
            </w:pPr>
            <w:r>
              <w:t>ITEM</w:t>
            </w:r>
          </w:p>
        </w:tc>
        <w:tc>
          <w:tcPr>
            <w:tcW w:w="900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spacing w:after="58"/>
            </w:pPr>
            <w:r>
              <w:t>QTY</w:t>
            </w:r>
          </w:p>
        </w:tc>
        <w:tc>
          <w:tcPr>
            <w:tcW w:w="2520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</w:tabs>
              <w:spacing w:after="58"/>
            </w:pPr>
            <w:r>
              <w:t>DISPENSATION</w:t>
            </w:r>
            <w:r>
              <w:tab/>
            </w:r>
          </w:p>
        </w:tc>
        <w:tc>
          <w:tcPr>
            <w:tcW w:w="1440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</w:pPr>
            <w:r>
              <w:t>INVOICE</w:t>
            </w: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  <w:r>
              <w:t>TOTAL</w:t>
            </w:r>
          </w:p>
        </w:tc>
      </w:tr>
      <w:tr w:rsidR="00301776" w:rsidTr="00301776">
        <w:trPr>
          <w:cantSplit/>
        </w:trPr>
        <w:tc>
          <w:tcPr>
            <w:tcW w:w="1800" w:type="dxa"/>
            <w:vMerge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76" w:rsidRDefault="00301776">
            <w:pPr>
              <w:widowControl/>
              <w:snapToGrid/>
            </w:pPr>
          </w:p>
        </w:tc>
        <w:tc>
          <w:tcPr>
            <w:tcW w:w="1350" w:type="dxa"/>
            <w:vMerge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76" w:rsidRDefault="00301776">
            <w:pPr>
              <w:widowControl/>
              <w:snapToGrid/>
            </w:pPr>
          </w:p>
        </w:tc>
        <w:tc>
          <w:tcPr>
            <w:tcW w:w="2970" w:type="dxa"/>
            <w:vMerge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76" w:rsidRDefault="00301776">
            <w:pPr>
              <w:widowControl/>
              <w:snapToGrid/>
            </w:pPr>
          </w:p>
        </w:tc>
        <w:tc>
          <w:tcPr>
            <w:tcW w:w="900" w:type="dxa"/>
            <w:vMerge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76" w:rsidRDefault="00301776">
            <w:pPr>
              <w:widowControl/>
              <w:snapToGrid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  <w:r>
              <w:t>STORES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  <w:r>
              <w:t>DIRECT</w:t>
            </w:r>
          </w:p>
        </w:tc>
        <w:tc>
          <w:tcPr>
            <w:tcW w:w="1440" w:type="dxa"/>
            <w:vMerge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  <w:hideMark/>
          </w:tcPr>
          <w:p w:rsidR="00301776" w:rsidRDefault="00301776">
            <w:pPr>
              <w:widowControl/>
              <w:snapToGrid/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  <w:tr w:rsidR="00301776" w:rsidTr="00301776">
        <w:tc>
          <w:tcPr>
            <w:tcW w:w="180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301776" w:rsidRDefault="00301776">
            <w:pPr>
              <w:spacing w:line="120" w:lineRule="exact"/>
              <w:rPr>
                <w:b/>
              </w:rPr>
            </w:pPr>
          </w:p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:rsidR="00301776" w:rsidRDefault="00301776">
            <w:pPr>
              <w:tabs>
                <w:tab w:val="left" w:pos="-1440"/>
                <w:tab w:val="left" w:pos="-1110"/>
              </w:tabs>
              <w:spacing w:after="58"/>
              <w:rPr>
                <w:b/>
              </w:rPr>
            </w:pPr>
          </w:p>
        </w:tc>
      </w:tr>
    </w:tbl>
    <w:p w:rsidR="00301776" w:rsidRDefault="00301776" w:rsidP="00301776">
      <w:pPr>
        <w:tabs>
          <w:tab w:val="left" w:pos="-2160"/>
          <w:tab w:val="left" w:pos="-1830"/>
        </w:tabs>
        <w:ind w:left="-720" w:right="-720" w:firstLine="7920"/>
      </w:pPr>
    </w:p>
    <w:p w:rsidR="00301776" w:rsidRDefault="00301776" w:rsidP="00301776">
      <w:pPr>
        <w:tabs>
          <w:tab w:val="right" w:pos="10080"/>
        </w:tabs>
        <w:ind w:left="-720" w:right="-720"/>
        <w:rPr>
          <w:b/>
          <w:sz w:val="16"/>
          <w:u w:val="single"/>
        </w:rPr>
      </w:pPr>
      <w:r>
        <w:tab/>
      </w:r>
      <w:r>
        <w:rPr>
          <w:b/>
        </w:rPr>
        <w:t>TOTAL $</w:t>
      </w:r>
      <w:r>
        <w:rPr>
          <w:b/>
          <w:u w:val="single"/>
        </w:rPr>
        <w:t xml:space="preserve"> __________</w:t>
      </w:r>
      <w:bookmarkStart w:id="0" w:name="_GoBack"/>
      <w:bookmarkEnd w:id="0"/>
    </w:p>
    <w:sectPr w:rsidR="0030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76"/>
    <w:rsid w:val="00301776"/>
    <w:rsid w:val="008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Wiklendt, Bill</dc:creator>
  <cp:lastModifiedBy>Wiklendt, Bill</cp:lastModifiedBy>
  <cp:revision>1</cp:revision>
  <dcterms:created xsi:type="dcterms:W3CDTF">2013-09-04T16:38:00Z</dcterms:created>
  <dcterms:modified xsi:type="dcterms:W3CDTF">2013-09-04T16:41:00Z</dcterms:modified>
</cp:coreProperties>
</file>